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3" w:rsidRDefault="004F75AE" w:rsidP="00C63483">
      <w:pPr>
        <w:rPr>
          <w:color w:val="1D1B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9349B" wp14:editId="7BB3DD05">
            <wp:simplePos x="0" y="0"/>
            <wp:positionH relativeFrom="column">
              <wp:posOffset>2920365</wp:posOffset>
            </wp:positionH>
            <wp:positionV relativeFrom="paragraph">
              <wp:posOffset>-100965</wp:posOffset>
            </wp:positionV>
            <wp:extent cx="476250" cy="552450"/>
            <wp:effectExtent l="0" t="0" r="0" b="0"/>
            <wp:wrapSquare wrapText="bothSides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AE" w:rsidRDefault="004F75AE" w:rsidP="00C63483">
      <w:pPr>
        <w:rPr>
          <w:color w:val="1D1B11"/>
          <w:sz w:val="28"/>
          <w:szCs w:val="28"/>
        </w:rPr>
      </w:pPr>
    </w:p>
    <w:p w:rsidR="004F75AE" w:rsidRDefault="004F75AE" w:rsidP="00C63483">
      <w:pPr>
        <w:rPr>
          <w:color w:val="1D1B11"/>
          <w:sz w:val="28"/>
          <w:szCs w:val="28"/>
        </w:rPr>
      </w:pPr>
    </w:p>
    <w:p w:rsidR="004F75AE" w:rsidRDefault="004F75AE" w:rsidP="004F75AE">
      <w:pPr>
        <w:pStyle w:val="a3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F75AE" w:rsidRDefault="004F75AE" w:rsidP="004F75A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F75AE" w:rsidRPr="0085017E" w:rsidRDefault="004F75AE" w:rsidP="004F75AE">
      <w:pPr>
        <w:pStyle w:val="a3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4F75AE" w:rsidRDefault="004F75AE" w:rsidP="004F75AE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F75AE" w:rsidRPr="0085017E" w:rsidRDefault="004F75AE" w:rsidP="004F75AE">
      <w:pPr>
        <w:pStyle w:val="a3"/>
        <w:jc w:val="center"/>
        <w:rPr>
          <w:b/>
          <w:sz w:val="28"/>
          <w:szCs w:val="28"/>
        </w:rPr>
      </w:pPr>
      <w:proofErr w:type="gramStart"/>
      <w:r w:rsidRPr="0085017E">
        <w:rPr>
          <w:b/>
          <w:sz w:val="28"/>
          <w:szCs w:val="28"/>
        </w:rPr>
        <w:t>Р</w:t>
      </w:r>
      <w:proofErr w:type="gramEnd"/>
      <w:r w:rsidRPr="0085017E">
        <w:rPr>
          <w:b/>
          <w:sz w:val="28"/>
          <w:szCs w:val="28"/>
        </w:rPr>
        <w:t xml:space="preserve"> Е Ш Е Н И Е</w:t>
      </w:r>
    </w:p>
    <w:p w:rsidR="004F75AE" w:rsidRDefault="004F75AE" w:rsidP="004F75AE">
      <w:pPr>
        <w:jc w:val="both"/>
        <w:rPr>
          <w:sz w:val="28"/>
          <w:szCs w:val="28"/>
          <w:u w:val="single"/>
        </w:rPr>
      </w:pPr>
    </w:p>
    <w:p w:rsidR="004F75AE" w:rsidRDefault="004F75AE" w:rsidP="004F75AE">
      <w:pPr>
        <w:jc w:val="both"/>
        <w:rPr>
          <w:sz w:val="28"/>
          <w:szCs w:val="28"/>
          <w:u w:val="single"/>
        </w:rPr>
      </w:pPr>
      <w:r w:rsidRPr="0085017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«16»  марта </w:t>
      </w:r>
      <w:r w:rsidRPr="0085017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6года </w:t>
      </w:r>
      <w:r w:rsidRPr="0085017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38</w:t>
      </w:r>
      <w:r w:rsidRPr="0085017E">
        <w:rPr>
          <w:sz w:val="28"/>
          <w:szCs w:val="28"/>
          <w:u w:val="single"/>
        </w:rPr>
        <w:t xml:space="preserve"> </w:t>
      </w:r>
    </w:p>
    <w:p w:rsidR="004F75AE" w:rsidRDefault="004F75AE" w:rsidP="00C63483">
      <w:pPr>
        <w:rPr>
          <w:color w:val="1D1B11"/>
          <w:sz w:val="28"/>
          <w:szCs w:val="28"/>
        </w:rPr>
      </w:pP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О Положении «О порядке представления</w:t>
      </w:r>
    </w:p>
    <w:p w:rsidR="00C63483" w:rsidRPr="004F75AE" w:rsidRDefault="006678AA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д</w:t>
      </w:r>
      <w:r w:rsidR="00C63483" w:rsidRPr="004F75AE">
        <w:rPr>
          <w:sz w:val="28"/>
          <w:szCs w:val="28"/>
        </w:rPr>
        <w:t xml:space="preserve">епутатами Совета депутатов </w:t>
      </w:r>
      <w:r w:rsidR="004F75AE" w:rsidRPr="004F75AE">
        <w:rPr>
          <w:sz w:val="28"/>
          <w:szCs w:val="28"/>
        </w:rPr>
        <w:t>Теченского</w:t>
      </w: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 xml:space="preserve">сельского поселения, </w:t>
      </w:r>
      <w:proofErr w:type="gramStart"/>
      <w:r w:rsidRPr="004F75AE">
        <w:rPr>
          <w:sz w:val="28"/>
          <w:szCs w:val="28"/>
        </w:rPr>
        <w:t>осуществляющими</w:t>
      </w:r>
      <w:proofErr w:type="gramEnd"/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свои полномочия на непостоянной основе,</w:t>
      </w: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сведений о своих доходах, расходах, об имуществе</w:t>
      </w: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 xml:space="preserve">и </w:t>
      </w:r>
      <w:proofErr w:type="gramStart"/>
      <w:r w:rsidRPr="004F75AE">
        <w:rPr>
          <w:sz w:val="28"/>
          <w:szCs w:val="28"/>
        </w:rPr>
        <w:t>обязательствах</w:t>
      </w:r>
      <w:proofErr w:type="gramEnd"/>
      <w:r w:rsidRPr="004F75AE">
        <w:rPr>
          <w:sz w:val="28"/>
          <w:szCs w:val="28"/>
        </w:rPr>
        <w:t xml:space="preserve"> имущественного характера, а также</w:t>
      </w: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о доходах, расходах, об имуществе и обязательствах</w:t>
      </w:r>
    </w:p>
    <w:p w:rsidR="00C63483" w:rsidRPr="004F75AE" w:rsidRDefault="00C63483" w:rsidP="00C63483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 xml:space="preserve">имущественного характера </w:t>
      </w:r>
      <w:proofErr w:type="gramStart"/>
      <w:r w:rsidRPr="004F75AE">
        <w:rPr>
          <w:sz w:val="28"/>
          <w:szCs w:val="28"/>
        </w:rPr>
        <w:t>своих</w:t>
      </w:r>
      <w:proofErr w:type="gramEnd"/>
      <w:r w:rsidRPr="004F75AE">
        <w:rPr>
          <w:sz w:val="28"/>
          <w:szCs w:val="28"/>
        </w:rPr>
        <w:t xml:space="preserve"> супруге (супруга)</w:t>
      </w:r>
    </w:p>
    <w:p w:rsidR="00C63483" w:rsidRPr="004F75AE" w:rsidRDefault="00C63483" w:rsidP="00B7139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5AE">
        <w:rPr>
          <w:sz w:val="28"/>
          <w:szCs w:val="28"/>
        </w:rPr>
        <w:t>и несовершеннолетних детей»</w:t>
      </w:r>
    </w:p>
    <w:p w:rsidR="00B7139F" w:rsidRDefault="00B7139F" w:rsidP="00B7139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F75AE" w:rsidRDefault="004F75AE" w:rsidP="00B7139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63483" w:rsidRDefault="00C63483" w:rsidP="00C63483">
      <w:pPr>
        <w:spacing w:line="234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75E5F">
        <w:rPr>
          <w:spacing w:val="1"/>
          <w:sz w:val="28"/>
          <w:szCs w:val="28"/>
        </w:rPr>
        <w:t xml:space="preserve">В соответствии с Федеральным Законом от </w:t>
      </w:r>
      <w:r w:rsidR="006678AA">
        <w:rPr>
          <w:spacing w:val="1"/>
          <w:sz w:val="28"/>
          <w:szCs w:val="28"/>
        </w:rPr>
        <w:t>25</w:t>
      </w:r>
      <w:r w:rsidRPr="00075E5F">
        <w:rPr>
          <w:spacing w:val="1"/>
          <w:sz w:val="28"/>
          <w:szCs w:val="28"/>
        </w:rPr>
        <w:t xml:space="preserve"> </w:t>
      </w:r>
      <w:r w:rsidR="006678AA">
        <w:rPr>
          <w:spacing w:val="1"/>
          <w:sz w:val="28"/>
          <w:szCs w:val="28"/>
        </w:rPr>
        <w:t>дека</w:t>
      </w:r>
      <w:r w:rsidRPr="00075E5F">
        <w:rPr>
          <w:spacing w:val="1"/>
          <w:sz w:val="28"/>
          <w:szCs w:val="28"/>
        </w:rPr>
        <w:t>бря 200</w:t>
      </w:r>
      <w:r w:rsidR="006678AA">
        <w:rPr>
          <w:spacing w:val="1"/>
          <w:sz w:val="28"/>
          <w:szCs w:val="28"/>
        </w:rPr>
        <w:t>8</w:t>
      </w:r>
      <w:r w:rsidRPr="00075E5F">
        <w:rPr>
          <w:spacing w:val="1"/>
          <w:sz w:val="28"/>
          <w:szCs w:val="28"/>
        </w:rPr>
        <w:t xml:space="preserve"> года № </w:t>
      </w:r>
      <w:r w:rsidR="006678AA">
        <w:rPr>
          <w:spacing w:val="1"/>
          <w:sz w:val="28"/>
          <w:szCs w:val="28"/>
        </w:rPr>
        <w:t>273</w:t>
      </w:r>
      <w:r w:rsidRPr="00075E5F">
        <w:rPr>
          <w:spacing w:val="1"/>
          <w:sz w:val="28"/>
          <w:szCs w:val="28"/>
        </w:rPr>
        <w:t>- ФЗ «О</w:t>
      </w:r>
      <w:r w:rsidR="006678AA">
        <w:rPr>
          <w:spacing w:val="1"/>
          <w:sz w:val="28"/>
          <w:szCs w:val="28"/>
        </w:rPr>
        <w:t xml:space="preserve"> противодействии корр</w:t>
      </w:r>
      <w:r w:rsidR="00F8398E">
        <w:rPr>
          <w:spacing w:val="1"/>
          <w:sz w:val="28"/>
          <w:szCs w:val="28"/>
        </w:rPr>
        <w:t>у</w:t>
      </w:r>
      <w:r w:rsidR="006678AA">
        <w:rPr>
          <w:spacing w:val="1"/>
          <w:sz w:val="28"/>
          <w:szCs w:val="28"/>
        </w:rPr>
        <w:t>пции</w:t>
      </w:r>
      <w:r w:rsidRPr="00075E5F">
        <w:rPr>
          <w:spacing w:val="1"/>
          <w:sz w:val="28"/>
          <w:szCs w:val="28"/>
        </w:rPr>
        <w:t>»,</w:t>
      </w:r>
      <w:r w:rsidR="006678AA">
        <w:rPr>
          <w:spacing w:val="1"/>
          <w:sz w:val="28"/>
          <w:szCs w:val="28"/>
        </w:rPr>
        <w:t xml:space="preserve"> Федеральным законом от </w:t>
      </w:r>
      <w:r w:rsidR="004F75AE">
        <w:rPr>
          <w:spacing w:val="1"/>
          <w:sz w:val="28"/>
          <w:szCs w:val="28"/>
        </w:rPr>
        <w:t>03 декабря 2012 года № 230-ФЗ «О</w:t>
      </w:r>
      <w:r w:rsidR="00D9796A">
        <w:rPr>
          <w:spacing w:val="1"/>
          <w:sz w:val="28"/>
          <w:szCs w:val="28"/>
        </w:rPr>
        <w:t xml:space="preserve"> </w:t>
      </w:r>
      <w:proofErr w:type="gramStart"/>
      <w:r w:rsidR="006678AA">
        <w:rPr>
          <w:spacing w:val="1"/>
          <w:sz w:val="28"/>
          <w:szCs w:val="28"/>
        </w:rPr>
        <w:t>контроле за</w:t>
      </w:r>
      <w:proofErr w:type="gramEnd"/>
      <w:r w:rsidR="006678AA">
        <w:rPr>
          <w:spacing w:val="1"/>
          <w:sz w:val="28"/>
          <w:szCs w:val="28"/>
        </w:rPr>
        <w:t xml:space="preserve"> соответствием расходов лиц, занимающих государственные должности, и иных лиц их доходам»</w:t>
      </w:r>
      <w:r>
        <w:rPr>
          <w:spacing w:val="1"/>
          <w:sz w:val="28"/>
          <w:szCs w:val="28"/>
        </w:rPr>
        <w:t xml:space="preserve"> С</w:t>
      </w:r>
      <w:r w:rsidRPr="00075E5F">
        <w:rPr>
          <w:spacing w:val="1"/>
          <w:sz w:val="28"/>
          <w:szCs w:val="28"/>
        </w:rPr>
        <w:t xml:space="preserve">овет депутатов </w:t>
      </w:r>
      <w:r w:rsidR="004F75AE">
        <w:rPr>
          <w:sz w:val="28"/>
          <w:szCs w:val="28"/>
        </w:rPr>
        <w:t>Теченского</w:t>
      </w:r>
      <w:r w:rsidRPr="00075E5F">
        <w:rPr>
          <w:sz w:val="28"/>
          <w:szCs w:val="28"/>
        </w:rPr>
        <w:t xml:space="preserve"> сельского поселения</w:t>
      </w:r>
    </w:p>
    <w:p w:rsidR="00C63483" w:rsidRPr="004F75AE" w:rsidRDefault="004F75AE" w:rsidP="00C63483">
      <w:pPr>
        <w:pStyle w:val="aa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4F75AE">
        <w:rPr>
          <w:color w:val="333333"/>
          <w:sz w:val="28"/>
          <w:szCs w:val="28"/>
        </w:rPr>
        <w:t>РЕШАЕТ</w:t>
      </w:r>
      <w:r w:rsidR="00C63483" w:rsidRPr="004F75AE">
        <w:rPr>
          <w:color w:val="333333"/>
          <w:sz w:val="28"/>
          <w:szCs w:val="28"/>
        </w:rPr>
        <w:t>:</w:t>
      </w:r>
    </w:p>
    <w:p w:rsidR="00C63483" w:rsidRPr="004F75AE" w:rsidRDefault="004F75AE" w:rsidP="004F75AE">
      <w:pPr>
        <w:pStyle w:val="aa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7539" w:rsidRPr="004F75AE">
        <w:rPr>
          <w:sz w:val="28"/>
          <w:szCs w:val="28"/>
        </w:rPr>
        <w:t>Утвердить Положение</w:t>
      </w:r>
      <w:r w:rsidR="006678AA" w:rsidRPr="004F75AE">
        <w:rPr>
          <w:sz w:val="28"/>
          <w:szCs w:val="28"/>
        </w:rPr>
        <w:t xml:space="preserve"> «О порядке представления депутатами Совета депутатов </w:t>
      </w:r>
      <w:r w:rsidRPr="004F75AE">
        <w:rPr>
          <w:sz w:val="28"/>
          <w:szCs w:val="28"/>
        </w:rPr>
        <w:t>Теченского</w:t>
      </w:r>
      <w:r w:rsidR="006678AA" w:rsidRPr="004F75AE">
        <w:rPr>
          <w:sz w:val="28"/>
          <w:szCs w:val="28"/>
        </w:rPr>
        <w:t xml:space="preserve"> сельского поселения, осуществляющими свои полномочия на непостоянной основе, сведений о своих доходах, расходах, об имуществе</w:t>
      </w:r>
      <w:r>
        <w:rPr>
          <w:sz w:val="28"/>
          <w:szCs w:val="28"/>
        </w:rPr>
        <w:t xml:space="preserve"> </w:t>
      </w:r>
      <w:r w:rsidR="006678AA" w:rsidRPr="004F75AE">
        <w:rPr>
          <w:sz w:val="28"/>
          <w:szCs w:val="28"/>
        </w:rPr>
        <w:t>и обязательствах имущественного характера, а также о доходах, расходах, об имуществе и обязательствах имущественного характера своих супруге (супруга) и несовершеннолетних детей».</w:t>
      </w:r>
    </w:p>
    <w:p w:rsidR="00C63483" w:rsidRPr="00AA7A50" w:rsidRDefault="004F75AE" w:rsidP="004F75AE">
      <w:pPr>
        <w:pStyle w:val="aa"/>
        <w:shd w:val="clear" w:color="auto" w:fill="FFFFFF"/>
        <w:spacing w:before="0" w:beforeAutospacing="0" w:after="0" w:afterAutospacing="0" w:line="408" w:lineRule="atLeast"/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3483" w:rsidRPr="00AA7A50">
        <w:rPr>
          <w:sz w:val="28"/>
          <w:szCs w:val="28"/>
        </w:rPr>
        <w:t xml:space="preserve">Настоящее решение вступает в силу с </w:t>
      </w:r>
      <w:r w:rsidR="00C63483">
        <w:rPr>
          <w:sz w:val="28"/>
          <w:szCs w:val="28"/>
        </w:rPr>
        <w:t>момента его подписания.</w:t>
      </w:r>
    </w:p>
    <w:p w:rsidR="00E67539" w:rsidRDefault="00C63483" w:rsidP="004F75AE">
      <w:pPr>
        <w:tabs>
          <w:tab w:val="left" w:pos="6165"/>
        </w:tabs>
        <w:jc w:val="both"/>
        <w:rPr>
          <w:sz w:val="28"/>
          <w:szCs w:val="28"/>
        </w:rPr>
      </w:pPr>
      <w:r w:rsidRPr="00B32B43">
        <w:rPr>
          <w:color w:val="333333"/>
          <w:sz w:val="28"/>
          <w:szCs w:val="28"/>
        </w:rPr>
        <w:t> </w:t>
      </w:r>
      <w:r w:rsidRPr="00B32B43">
        <w:rPr>
          <w:color w:val="333333"/>
          <w:sz w:val="28"/>
          <w:szCs w:val="28"/>
        </w:rPr>
        <w:br/>
      </w:r>
    </w:p>
    <w:p w:rsidR="00E67539" w:rsidRDefault="00E67539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5AE" w:rsidRPr="00A40295" w:rsidRDefault="004F75AE" w:rsidP="004F75A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Теченского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Председатель Совета депутатов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Теченского сельского поселения 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4F75AE" w:rsidRDefault="004F75AE" w:rsidP="004F75AE">
      <w:pPr>
        <w:pStyle w:val="ConsPlusTitle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___________Е.Н. Засекин</w:t>
      </w:r>
      <w:r w:rsidRPr="00A402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____________       Р.В. Козина</w:t>
      </w:r>
    </w:p>
    <w:p w:rsidR="004F75AE" w:rsidRDefault="004F75AE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5AE" w:rsidRDefault="004F75AE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75AE" w:rsidRDefault="004F75AE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Pr="00D9796A" w:rsidRDefault="0039719C" w:rsidP="00F32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9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D979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2D0C" w:rsidRPr="00D9796A" w:rsidRDefault="0039719C" w:rsidP="00F32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6A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1927AE" w:rsidRPr="00D9796A">
        <w:rPr>
          <w:rFonts w:ascii="Times New Roman" w:hAnsi="Times New Roman" w:cs="Times New Roman"/>
          <w:sz w:val="24"/>
          <w:szCs w:val="24"/>
        </w:rPr>
        <w:t>Совета</w:t>
      </w:r>
      <w:r w:rsidRPr="00D9796A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39719C" w:rsidRPr="00D9796A" w:rsidRDefault="004F75AE" w:rsidP="00F32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6A">
        <w:rPr>
          <w:rFonts w:ascii="Times New Roman" w:hAnsi="Times New Roman" w:cs="Times New Roman"/>
          <w:sz w:val="24"/>
          <w:szCs w:val="24"/>
        </w:rPr>
        <w:t>Теченского</w:t>
      </w:r>
      <w:r w:rsidR="00F32D0C" w:rsidRPr="00D9796A">
        <w:rPr>
          <w:rFonts w:ascii="Times New Roman" w:hAnsi="Times New Roman" w:cs="Times New Roman"/>
          <w:sz w:val="24"/>
          <w:szCs w:val="24"/>
        </w:rPr>
        <w:t xml:space="preserve"> с</w:t>
      </w:r>
      <w:r w:rsidR="009A090A" w:rsidRPr="00D9796A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39719C" w:rsidRPr="00D9796A" w:rsidRDefault="0039719C" w:rsidP="00F32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6A">
        <w:rPr>
          <w:rFonts w:ascii="Times New Roman" w:hAnsi="Times New Roman" w:cs="Times New Roman"/>
          <w:sz w:val="24"/>
          <w:szCs w:val="24"/>
        </w:rPr>
        <w:t xml:space="preserve">от </w:t>
      </w:r>
      <w:r w:rsidR="00A112D0" w:rsidRPr="00D9796A">
        <w:rPr>
          <w:rFonts w:ascii="Times New Roman" w:hAnsi="Times New Roman" w:cs="Times New Roman"/>
          <w:sz w:val="24"/>
          <w:szCs w:val="24"/>
        </w:rPr>
        <w:t>«1</w:t>
      </w:r>
      <w:r w:rsidR="004F75AE" w:rsidRPr="00D9796A">
        <w:rPr>
          <w:rFonts w:ascii="Times New Roman" w:hAnsi="Times New Roman" w:cs="Times New Roman"/>
          <w:sz w:val="24"/>
          <w:szCs w:val="24"/>
        </w:rPr>
        <w:t>6</w:t>
      </w:r>
      <w:r w:rsidR="00A112D0" w:rsidRPr="00D9796A">
        <w:rPr>
          <w:rFonts w:ascii="Times New Roman" w:hAnsi="Times New Roman" w:cs="Times New Roman"/>
          <w:sz w:val="24"/>
          <w:szCs w:val="24"/>
        </w:rPr>
        <w:t xml:space="preserve">» </w:t>
      </w:r>
      <w:r w:rsidR="00B90B37" w:rsidRPr="00D9796A">
        <w:rPr>
          <w:rFonts w:ascii="Times New Roman" w:hAnsi="Times New Roman" w:cs="Times New Roman"/>
          <w:sz w:val="24"/>
          <w:szCs w:val="24"/>
        </w:rPr>
        <w:t xml:space="preserve">марта 2016 </w:t>
      </w:r>
      <w:r w:rsidR="00A112D0" w:rsidRPr="00D979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796A">
        <w:rPr>
          <w:rFonts w:ascii="Times New Roman" w:hAnsi="Times New Roman" w:cs="Times New Roman"/>
          <w:sz w:val="24"/>
          <w:szCs w:val="24"/>
        </w:rPr>
        <w:t xml:space="preserve"> № </w:t>
      </w:r>
      <w:r w:rsidR="004F75AE" w:rsidRPr="00D9796A">
        <w:rPr>
          <w:rFonts w:ascii="Times New Roman" w:hAnsi="Times New Roman" w:cs="Times New Roman"/>
          <w:sz w:val="24"/>
          <w:szCs w:val="24"/>
        </w:rPr>
        <w:t>38</w:t>
      </w:r>
    </w:p>
    <w:p w:rsidR="0039719C" w:rsidRPr="0007633D" w:rsidRDefault="0039719C" w:rsidP="00F32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19C" w:rsidRPr="0036110E" w:rsidRDefault="0039719C" w:rsidP="00D979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36110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9719C" w:rsidRPr="0036110E" w:rsidRDefault="0039719C" w:rsidP="00D979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110E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ПРЕДСТАВЛЕНИЯ ДЕПУТАТАМИ </w:t>
      </w:r>
      <w:r w:rsidR="001927AE" w:rsidRPr="0036110E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4F75AE" w:rsidRPr="0036110E">
        <w:rPr>
          <w:rFonts w:ascii="Times New Roman" w:hAnsi="Times New Roman" w:cs="Times New Roman"/>
          <w:b w:val="0"/>
          <w:sz w:val="24"/>
          <w:szCs w:val="24"/>
        </w:rPr>
        <w:t>ТЕЧЕНСКОГО</w:t>
      </w:r>
      <w:r w:rsidR="009A090A" w:rsidRPr="0036110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>, ОСУЩЕСТВЛЯЮЩИМИ СВОИ ПОЛНОМОЧИЯ НА НЕПОСТОЯННОЙ ОСНОВЕ, СВЕДЕНИЙ О СВОИХ ДОХОДАХ, РАСХОДАХ, ОБ ИМУЩЕСТВЕ</w:t>
      </w:r>
      <w:r w:rsidR="00F32D0C" w:rsidRPr="003611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</w:t>
      </w:r>
      <w:r w:rsidR="00D9796A" w:rsidRPr="0036110E">
        <w:rPr>
          <w:rFonts w:ascii="Times New Roman" w:hAnsi="Times New Roman" w:cs="Times New Roman"/>
          <w:b w:val="0"/>
          <w:sz w:val="24"/>
          <w:szCs w:val="24"/>
        </w:rPr>
        <w:t>, А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 xml:space="preserve"> ТАКЖЕ О ДОХОДАХ, РАСХОДАХ, ОБ ИМУЩЕСТВЕ</w:t>
      </w:r>
      <w:r w:rsidR="00F32D0C" w:rsidRPr="003611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СВОИХ</w:t>
      </w:r>
      <w:r w:rsidR="00F32D0C" w:rsidRPr="003611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110E">
        <w:rPr>
          <w:rFonts w:ascii="Times New Roman" w:hAnsi="Times New Roman" w:cs="Times New Roman"/>
          <w:b w:val="0"/>
          <w:sz w:val="24"/>
          <w:szCs w:val="24"/>
        </w:rPr>
        <w:t>СУПРУГИ (СУПРУГА) И НЕСОВЕРШЕННОЛЕТНИХ ДЕТЕЙ</w:t>
      </w:r>
    </w:p>
    <w:p w:rsidR="0039719C" w:rsidRPr="0036110E" w:rsidRDefault="0039719C" w:rsidP="00397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осуществляющими свои полномочия на непостоянной основе, </w:t>
      </w:r>
      <w:r w:rsidR="00F32D0C">
        <w:rPr>
          <w:rFonts w:ascii="Times New Roman" w:hAnsi="Times New Roman" w:cs="Times New Roman"/>
          <w:sz w:val="28"/>
          <w:szCs w:val="28"/>
        </w:rPr>
        <w:t>Теченского</w:t>
      </w:r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33D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) сведений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7633D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и его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</w:t>
      </w:r>
      <w:r w:rsidR="00F32D0C" w:rsidRPr="0007633D">
        <w:rPr>
          <w:rFonts w:ascii="Times New Roman" w:hAnsi="Times New Roman" w:cs="Times New Roman"/>
          <w:sz w:val="28"/>
          <w:szCs w:val="28"/>
        </w:rPr>
        <w:t>себя,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0763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</w:t>
      </w:r>
      <w:r w:rsidRPr="0007633D"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ежегодно не позднее 1 апреля года, следующего за отчетным финансовым годом, в Комиссию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8336D">
        <w:rPr>
          <w:rFonts w:ascii="Times New Roman" w:hAnsi="Times New Roman" w:cs="Times New Roman"/>
          <w:sz w:val="28"/>
          <w:szCs w:val="28"/>
        </w:rPr>
        <w:t>Теченского</w:t>
      </w:r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33D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(далее - Комиссия), согласно </w:t>
      </w:r>
      <w:hyperlink r:id="rId9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Pr="00822071">
        <w:rPr>
          <w:rFonts w:ascii="Times New Roman" w:hAnsi="Times New Roman" w:cs="Times New Roman"/>
          <w:sz w:val="28"/>
          <w:szCs w:val="28"/>
        </w:rPr>
        <w:t>нормативным правовым актом Президента Российской Федерации</w:t>
      </w:r>
      <w:r w:rsidRPr="00076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если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 случае непредставления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(или) сведений о доходах,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предоставления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заведомо недостоверных или неполных сведений, </w:t>
      </w:r>
      <w:r w:rsidRPr="0007633D">
        <w:rPr>
          <w:rFonts w:ascii="Times New Roman" w:hAnsi="Times New Roman" w:cs="Times New Roman"/>
          <w:sz w:val="28"/>
          <w:szCs w:val="28"/>
        </w:rPr>
        <w:t>данный факт подлежит рассмотрению Комиссией.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7633D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7633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(или) сведений о доходах,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предоставление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заведомо недостоверных или неполных сведений, является основанием для досрочного прекращения полномочий депутата </w:t>
      </w:r>
      <w:r w:rsidR="001927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депутатов.</w:t>
      </w:r>
      <w:proofErr w:type="gramEnd"/>
    </w:p>
    <w:p w:rsidR="0039719C" w:rsidRPr="005F70F4" w:rsidRDefault="0039719C" w:rsidP="00397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F70F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F70F4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депутатом </w:t>
      </w:r>
      <w:r w:rsidR="001927AE">
        <w:rPr>
          <w:rFonts w:eastAsiaTheme="minorHAnsi"/>
          <w:sz w:val="28"/>
          <w:szCs w:val="28"/>
          <w:lang w:eastAsia="en-US"/>
        </w:rPr>
        <w:t>Совета</w:t>
      </w:r>
      <w:r w:rsidRPr="005F70F4">
        <w:rPr>
          <w:rFonts w:eastAsiaTheme="minorHAnsi"/>
          <w:sz w:val="28"/>
          <w:szCs w:val="28"/>
          <w:lang w:eastAsia="en-US"/>
        </w:rPr>
        <w:t xml:space="preserve"> депутатов в соответствии с Федеральным </w:t>
      </w:r>
      <w:hyperlink r:id="rId10" w:history="1">
        <w:r w:rsidRPr="005F70F4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F70F4">
        <w:rPr>
          <w:rFonts w:eastAsiaTheme="minorHAnsi"/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</w:t>
      </w:r>
      <w:r w:rsidRPr="0007633D">
        <w:rPr>
          <w:sz w:val="28"/>
          <w:szCs w:val="28"/>
        </w:rPr>
        <w:t>в течение 14 рабочих дней со дня истечения</w:t>
      </w:r>
      <w:proofErr w:type="gramEnd"/>
      <w:r w:rsidRPr="0007633D">
        <w:rPr>
          <w:sz w:val="28"/>
          <w:szCs w:val="28"/>
        </w:rPr>
        <w:t xml:space="preserve"> срока, установленного для подачи справок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 xml:space="preserve">об имуществе и обязательствах имущественного характера, представляемых депутатами </w:t>
      </w:r>
      <w:r w:rsidR="001927A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07633D">
        <w:rPr>
          <w:sz w:val="28"/>
          <w:szCs w:val="28"/>
        </w:rPr>
        <w:t xml:space="preserve">, размещаются на официальном </w:t>
      </w:r>
      <w:r w:rsidR="0036110E" w:rsidRPr="0007633D">
        <w:rPr>
          <w:sz w:val="28"/>
          <w:szCs w:val="28"/>
        </w:rPr>
        <w:t>сайте,</w:t>
      </w:r>
      <w:r w:rsidRPr="0007633D">
        <w:rPr>
          <w:sz w:val="28"/>
          <w:szCs w:val="28"/>
        </w:rPr>
        <w:t xml:space="preserve"> на основании соответствующего решения </w:t>
      </w:r>
      <w:r w:rsidRPr="007B40A8">
        <w:rPr>
          <w:sz w:val="28"/>
          <w:szCs w:val="28"/>
        </w:rPr>
        <w:t xml:space="preserve">Комиссии </w:t>
      </w:r>
      <w:r w:rsidR="001927AE">
        <w:rPr>
          <w:sz w:val="28"/>
          <w:szCs w:val="28"/>
        </w:rPr>
        <w:t>Совета</w:t>
      </w:r>
      <w:r w:rsidRPr="007B40A8">
        <w:rPr>
          <w:sz w:val="28"/>
          <w:szCs w:val="28"/>
        </w:rPr>
        <w:t xml:space="preserve"> депутатов </w:t>
      </w:r>
      <w:r w:rsidR="0036110E">
        <w:rPr>
          <w:sz w:val="28"/>
          <w:szCs w:val="28"/>
        </w:rPr>
        <w:t>Теченского</w:t>
      </w:r>
      <w:r w:rsidR="009A090A">
        <w:rPr>
          <w:sz w:val="28"/>
          <w:szCs w:val="28"/>
        </w:rPr>
        <w:t xml:space="preserve"> сельского поселения</w:t>
      </w:r>
      <w:r w:rsidRPr="007B40A8">
        <w:rPr>
          <w:sz w:val="28"/>
          <w:szCs w:val="28"/>
        </w:rPr>
        <w:t xml:space="preserve"> по </w:t>
      </w:r>
      <w:proofErr w:type="gramStart"/>
      <w:r w:rsidRPr="007B40A8">
        <w:rPr>
          <w:sz w:val="28"/>
          <w:szCs w:val="28"/>
        </w:rPr>
        <w:t>контролю за</w:t>
      </w:r>
      <w:proofErr w:type="gramEnd"/>
      <w:r w:rsidRPr="007B40A8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1927AE">
        <w:rPr>
          <w:sz w:val="28"/>
          <w:szCs w:val="28"/>
        </w:rPr>
        <w:t>Совета</w:t>
      </w:r>
      <w:r w:rsidRPr="007B40A8">
        <w:rPr>
          <w:sz w:val="28"/>
          <w:szCs w:val="28"/>
        </w:rPr>
        <w:t xml:space="preserve"> депутатов</w:t>
      </w:r>
      <w:r w:rsidRPr="005F70F4">
        <w:rPr>
          <w:rFonts w:eastAsiaTheme="minorHAnsi"/>
          <w:sz w:val="28"/>
          <w:szCs w:val="28"/>
          <w:lang w:eastAsia="en-US"/>
        </w:rPr>
        <w:t>.</w:t>
      </w:r>
    </w:p>
    <w:p w:rsidR="0039719C" w:rsidRDefault="0039719C" w:rsidP="00361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0FA9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депутатом </w:t>
      </w:r>
      <w:r w:rsidR="001927AE">
        <w:rPr>
          <w:rFonts w:ascii="Times New Roman" w:hAnsi="Times New Roman" w:cs="Times New Roman"/>
          <w:sz w:val="28"/>
          <w:szCs w:val="28"/>
        </w:rPr>
        <w:t>Совета</w:t>
      </w:r>
      <w:r w:rsidRPr="00E60FA9">
        <w:rPr>
          <w:rFonts w:ascii="Times New Roman" w:hAnsi="Times New Roman" w:cs="Times New Roman"/>
          <w:sz w:val="28"/>
          <w:szCs w:val="28"/>
        </w:rPr>
        <w:t xml:space="preserve"> депутатов и не подлежащие размещению на официальном сайте органов местного самоуправления </w:t>
      </w:r>
      <w:r w:rsidR="0036110E">
        <w:rPr>
          <w:rFonts w:ascii="Times New Roman" w:hAnsi="Times New Roman" w:cs="Times New Roman"/>
          <w:sz w:val="28"/>
          <w:szCs w:val="28"/>
        </w:rPr>
        <w:t>Теченского</w:t>
      </w:r>
      <w:r w:rsidR="009A0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0FA9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пунктом 7 настоящего Положения </w:t>
      </w:r>
      <w:r w:rsidRPr="00E60FA9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 (ограниченного доступа).</w:t>
      </w:r>
      <w:r w:rsidR="003611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19C" w:rsidSect="00D9796A">
      <w:footerReference w:type="default" r:id="rId11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0" w:rsidRDefault="00F75180" w:rsidP="00DE394C">
      <w:r>
        <w:separator/>
      </w:r>
    </w:p>
  </w:endnote>
  <w:endnote w:type="continuationSeparator" w:id="0">
    <w:p w:rsidR="00F75180" w:rsidRDefault="00F75180" w:rsidP="00D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2221"/>
      <w:docPartObj>
        <w:docPartGallery w:val="Page Numbers (Bottom of Page)"/>
        <w:docPartUnique/>
      </w:docPartObj>
    </w:sdtPr>
    <w:sdtEndPr/>
    <w:sdtContent>
      <w:p w:rsidR="00DE394C" w:rsidRDefault="00DE3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6A">
          <w:rPr>
            <w:noProof/>
          </w:rPr>
          <w:t>1</w:t>
        </w:r>
        <w:r>
          <w:fldChar w:fldCharType="end"/>
        </w:r>
      </w:p>
    </w:sdtContent>
  </w:sdt>
  <w:p w:rsidR="00DE394C" w:rsidRDefault="00DE3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0" w:rsidRDefault="00F75180" w:rsidP="00DE394C">
      <w:r>
        <w:separator/>
      </w:r>
    </w:p>
  </w:footnote>
  <w:footnote w:type="continuationSeparator" w:id="0">
    <w:p w:rsidR="00F75180" w:rsidRDefault="00F75180" w:rsidP="00D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5A8"/>
    <w:multiLevelType w:val="hybridMultilevel"/>
    <w:tmpl w:val="10DE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2"/>
    <w:rsid w:val="001927AE"/>
    <w:rsid w:val="002261BB"/>
    <w:rsid w:val="0036110E"/>
    <w:rsid w:val="0039719C"/>
    <w:rsid w:val="004F75AE"/>
    <w:rsid w:val="00573706"/>
    <w:rsid w:val="006678AA"/>
    <w:rsid w:val="0068430D"/>
    <w:rsid w:val="006A14BD"/>
    <w:rsid w:val="007619A5"/>
    <w:rsid w:val="00887742"/>
    <w:rsid w:val="009A090A"/>
    <w:rsid w:val="009B3319"/>
    <w:rsid w:val="009E2720"/>
    <w:rsid w:val="00A112D0"/>
    <w:rsid w:val="00B7139F"/>
    <w:rsid w:val="00B90B37"/>
    <w:rsid w:val="00C63483"/>
    <w:rsid w:val="00D574A5"/>
    <w:rsid w:val="00D9796A"/>
    <w:rsid w:val="00DE394C"/>
    <w:rsid w:val="00E67539"/>
    <w:rsid w:val="00E8336D"/>
    <w:rsid w:val="00EA54F4"/>
    <w:rsid w:val="00F32D0C"/>
    <w:rsid w:val="00F40F1C"/>
    <w:rsid w:val="00F75180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4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qFormat/>
    <w:rsid w:val="00C634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34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4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qFormat/>
    <w:rsid w:val="00C634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3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456C5262D5D59EFBF6950C1F1DADF1D081611EE289A751DE3A1B3765h3s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07B2C4A4D4DDFB74CF8897A1538C8CE428C3F830BBAFFCDD2EC9AADE04A4B9EAA36A8C12DEB032E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</cp:lastModifiedBy>
  <cp:revision>16</cp:revision>
  <cp:lastPrinted>2016-04-11T05:49:00Z</cp:lastPrinted>
  <dcterms:created xsi:type="dcterms:W3CDTF">2016-02-10T04:50:00Z</dcterms:created>
  <dcterms:modified xsi:type="dcterms:W3CDTF">2016-04-11T05:49:00Z</dcterms:modified>
</cp:coreProperties>
</file>